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06" w:rsidRPr="00013CDF" w:rsidRDefault="00C4126A">
      <w:pPr>
        <w:rPr>
          <w:b/>
          <w:i/>
          <w:color w:val="FF0000"/>
          <w:u w:val="single"/>
        </w:rPr>
      </w:pPr>
      <w:r w:rsidRPr="00013CDF">
        <w:rPr>
          <w:b/>
          <w:i/>
          <w:color w:val="FF0000"/>
          <w:u w:val="single"/>
        </w:rPr>
        <w:t>QUI SOMMES-NOUS</w:t>
      </w:r>
    </w:p>
    <w:p w:rsidR="00C4126A" w:rsidRDefault="00C4126A"/>
    <w:p w:rsidR="00C4126A" w:rsidRDefault="00C4126A">
      <w:r>
        <w:t>Installés sur la commune de Le Faou (29), nous avons pour ambition de vous fournir un service de proximité à la hauteur de vos attentes.</w:t>
      </w:r>
    </w:p>
    <w:p w:rsidR="00C4126A" w:rsidRDefault="00C4126A">
      <w:r>
        <w:t>Le GARAGE THIERRY MADEC, c’est une équipe qui vous assure des prestations de qualité à un prix raisonnable, sur toutes les marques de véhicules.</w:t>
      </w:r>
    </w:p>
    <w:p w:rsidR="00C4126A" w:rsidRDefault="00C4126A">
      <w:r>
        <w:t>Notre priorité ? Votre satisfaction.</w:t>
      </w:r>
    </w:p>
    <w:p w:rsidR="00C4126A" w:rsidRDefault="00C4126A"/>
    <w:p w:rsidR="00C4126A" w:rsidRPr="00013CDF" w:rsidRDefault="00C4126A">
      <w:pPr>
        <w:rPr>
          <w:b/>
          <w:i/>
          <w:color w:val="FF0000"/>
          <w:u w:val="single"/>
        </w:rPr>
      </w:pPr>
      <w:r w:rsidRPr="00013CDF">
        <w:rPr>
          <w:b/>
          <w:i/>
          <w:color w:val="FF0000"/>
          <w:u w:val="single"/>
        </w:rPr>
        <w:t>Le réseau AUTOPRIMO</w:t>
      </w:r>
    </w:p>
    <w:p w:rsidR="00C4126A" w:rsidRDefault="00C4126A"/>
    <w:p w:rsidR="00C4126A" w:rsidRDefault="00C4126A">
      <w:r>
        <w:t>Nous avons choisi d’adhérer au réseau AUTOPRIMO, un réseau de professionnel de l’entretien et de la réparation multimarques automobile qui se préoccupe de ses clients : un vrai service de proximité, des actions promotionnelles tout au long de l’année pour que l’entretien de votre voiture redevienne une priorité, sans vous ruiner.</w:t>
      </w:r>
    </w:p>
    <w:p w:rsidR="00C4126A" w:rsidRDefault="00C4126A">
      <w:r>
        <w:t>AUTOPRIMO dépend du réseau AUTODSTRIBUTION AD, et vous apporte la garantie des pièces de rechange de qualité d’origine ou équivalente.</w:t>
      </w:r>
    </w:p>
    <w:p w:rsidR="00C4126A" w:rsidRDefault="00C4126A">
      <w:bookmarkStart w:id="0" w:name="_GoBack"/>
    </w:p>
    <w:bookmarkEnd w:id="0"/>
    <w:p w:rsidR="00C4126A" w:rsidRPr="00013CDF" w:rsidRDefault="00C4126A">
      <w:pPr>
        <w:rPr>
          <w:b/>
          <w:i/>
          <w:color w:val="FF0000"/>
          <w:u w:val="single"/>
        </w:rPr>
      </w:pPr>
      <w:r w:rsidRPr="00013CDF">
        <w:rPr>
          <w:b/>
          <w:i/>
          <w:color w:val="FF0000"/>
          <w:u w:val="single"/>
        </w:rPr>
        <w:t>Notre Savoir-Faire</w:t>
      </w:r>
    </w:p>
    <w:p w:rsidR="00C4126A" w:rsidRDefault="00C4126A"/>
    <w:p w:rsidR="00C4126A" w:rsidRDefault="00C4126A">
      <w:r>
        <w:t>Lorsque nous prenons en charge votre véhicule</w:t>
      </w:r>
      <w:r w:rsidR="00013CDF">
        <w:t>, nous vous garantissons d’en assurer l’entretien en respectant les préconisations du constructeur en utilisant les pièces d’origines ou équivalentes, afin de vous offrir une prestation de qualité à un coût compétitif.</w:t>
      </w:r>
    </w:p>
    <w:p w:rsidR="00C4126A" w:rsidRDefault="00C4126A"/>
    <w:sectPr w:rsidR="00C41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6A"/>
    <w:rsid w:val="00013CDF"/>
    <w:rsid w:val="003B1506"/>
    <w:rsid w:val="00C4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8145"/>
  <w15:chartTrackingRefBased/>
  <w15:docId w15:val="{7D3FB1F6-C9A4-484A-B683-8C43231E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GARAGE</dc:creator>
  <cp:keywords/>
  <dc:description/>
  <cp:lastModifiedBy>GARAGE</cp:lastModifiedBy>
  <cp:revision>1</cp:revision>
  <dcterms:created xsi:type="dcterms:W3CDTF">2024-03-19T15:41:00Z</dcterms:created>
  <dcterms:modified xsi:type="dcterms:W3CDTF">2024-03-19T15:54:00Z</dcterms:modified>
</cp:coreProperties>
</file>